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E" w:rsidRPr="00E5079A" w:rsidRDefault="0041638E" w:rsidP="0041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079A">
        <w:rPr>
          <w:rFonts w:ascii="Times New Roman" w:hAnsi="Times New Roman" w:cs="Times New Roman"/>
          <w:b/>
          <w:bCs/>
          <w:sz w:val="32"/>
          <w:szCs w:val="32"/>
        </w:rPr>
        <w:t>Regul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amin Niepublicznego Przedszkola </w:t>
      </w:r>
      <w:r w:rsidRPr="00E5079A">
        <w:rPr>
          <w:rFonts w:ascii="Times New Roman" w:hAnsi="Times New Roman" w:cs="Times New Roman"/>
          <w:b/>
          <w:bCs/>
          <w:sz w:val="32"/>
          <w:szCs w:val="32"/>
        </w:rPr>
        <w:t>„Chatka Skrzatka”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w Krównikach</w:t>
      </w:r>
    </w:p>
    <w:p w:rsidR="0041638E" w:rsidRPr="00E5079A" w:rsidRDefault="0041638E" w:rsidP="0041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1638E" w:rsidRPr="00E5079A" w:rsidRDefault="0041638E" w:rsidP="0041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79A">
        <w:rPr>
          <w:rFonts w:ascii="Times New Roman" w:hAnsi="Times New Roman" w:cs="Times New Roman"/>
          <w:b/>
          <w:bCs/>
          <w:sz w:val="28"/>
          <w:szCs w:val="28"/>
        </w:rPr>
        <w:t>I Organizacja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Przedszkole „Chatka Skrzatka” jest instytucją oświatową, wychowawczo – dydaktyczną i opiekuńczą. Działa w ramach Chatka Skrzatka Spółka z o.o. Przedszkole realizuje zadania zawarte w Statucie Przedszkola.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Podstawową jednostką organizacyjną przedszkola jest oddział złożony </w:t>
      </w:r>
      <w:r>
        <w:rPr>
          <w:rFonts w:ascii="Times New Roman" w:hAnsi="Times New Roman" w:cs="Times New Roman"/>
          <w:sz w:val="28"/>
          <w:szCs w:val="28"/>
        </w:rPr>
        <w:br/>
        <w:t>z dzieci zgrupowanych według zbliżonego wieku z uwzględnieniem ich potrzeb, zainteresowań i uzdolnień.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 przedszkola przyjmowane są dzieci w wieku od 2,5 do 6 lat.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Przedszkole jest czynne w godzinach </w:t>
      </w:r>
      <w:r w:rsidR="00FC45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6:00 – 17:00.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Przedszkole działa 11 miesięcy w roku. Dni wolne od pracy to jeden miesiąc wakacyjny, święta państwowe i kościelne.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Dodatkowe dni, w których przedszkole będzie nieczynne będą ustalone </w:t>
      </w:r>
      <w:r>
        <w:rPr>
          <w:rFonts w:ascii="Times New Roman" w:hAnsi="Times New Roman" w:cs="Times New Roman"/>
          <w:sz w:val="28"/>
          <w:szCs w:val="28"/>
        </w:rPr>
        <w:br/>
        <w:t>z tygodniowym wyprzedzeniem – z rodzicami/opiekunami.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Nieobecność dzi</w:t>
      </w:r>
      <w:r w:rsidR="00FC4512">
        <w:rPr>
          <w:rFonts w:ascii="Times New Roman" w:hAnsi="Times New Roman" w:cs="Times New Roman"/>
          <w:sz w:val="28"/>
          <w:szCs w:val="28"/>
        </w:rPr>
        <w:t>ecka należy zgłosić do godziny 08</w:t>
      </w:r>
      <w:r w:rsidR="00884ED8">
        <w:rPr>
          <w:rFonts w:ascii="Times New Roman" w:hAnsi="Times New Roman" w:cs="Times New Roman"/>
          <w:sz w:val="28"/>
          <w:szCs w:val="28"/>
        </w:rPr>
        <w:t>:3</w:t>
      </w:r>
      <w:r>
        <w:rPr>
          <w:rFonts w:ascii="Times New Roman" w:hAnsi="Times New Roman" w:cs="Times New Roman"/>
          <w:sz w:val="28"/>
          <w:szCs w:val="28"/>
        </w:rPr>
        <w:t>0 rano.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Należy odbierać dziecko do godziny 17:00.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Dziecko mogą przyp</w:t>
      </w:r>
      <w:r w:rsidR="00E72500">
        <w:rPr>
          <w:rFonts w:ascii="Times New Roman" w:hAnsi="Times New Roman" w:cs="Times New Roman"/>
          <w:sz w:val="28"/>
          <w:szCs w:val="28"/>
        </w:rPr>
        <w:t>rowadzać i odbierać rodzice/</w:t>
      </w:r>
      <w:r>
        <w:rPr>
          <w:rFonts w:ascii="Times New Roman" w:hAnsi="Times New Roman" w:cs="Times New Roman"/>
          <w:sz w:val="28"/>
          <w:szCs w:val="28"/>
        </w:rPr>
        <w:t>prawni opiekunowie lub osoba przez nich pisemnie upoważniona.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Rodzice/opiekunowie zobowiązani są przyprowadzić zdrowe dziecko.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Rodzice/opiekunowie po otrzymaniu informacji o chorobie dziecka zobowiązani są do jego odbioru jak najszybciej.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569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 przedszkolu k</w:t>
      </w:r>
      <w:r w:rsidRPr="00056960">
        <w:rPr>
          <w:rFonts w:ascii="Times New Roman" w:hAnsi="Times New Roman" w:cs="Times New Roman"/>
          <w:sz w:val="28"/>
          <w:szCs w:val="28"/>
        </w:rPr>
        <w:t>ażdego dnia dzieci jedzą trzy posiłki.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W przypadku ciągłej nieobecności dziecka zgłoszonej najpóźniej pierwszego dnia nieobecności odliczona jest stawka żywieniowa za każdy dzień jego nieobecności (reguluje cennik).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Ważne informacje dotyczące przedszkola będą przekazywane na tablicy ogłoszeń.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Personel nie ponosi odpowiedzialności za dziecko pozostające na terenie przedszkola pod opieką rodziców lub osób upoważnionych do odbioru dziecka. Dziecko jest po</w:t>
      </w:r>
      <w:r w:rsidR="00E72500">
        <w:rPr>
          <w:rFonts w:ascii="Times New Roman" w:hAnsi="Times New Roman" w:cs="Times New Roman"/>
          <w:sz w:val="28"/>
          <w:szCs w:val="28"/>
        </w:rPr>
        <w:t xml:space="preserve">d opieką rodzica/opiekuna rano </w:t>
      </w:r>
      <w:r>
        <w:rPr>
          <w:rFonts w:ascii="Times New Roman" w:hAnsi="Times New Roman" w:cs="Times New Roman"/>
          <w:sz w:val="28"/>
          <w:szCs w:val="28"/>
        </w:rPr>
        <w:t>w trakcie przyprowadzania do przedszkola</w:t>
      </w:r>
      <w:r w:rsidR="00E72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 momentu przekazania dziecka pod opiekę personelu oraz popołudniu w trakcie odbierania dziecka, od momentu zabrania go z grupy.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W przypadku zapisania drugiego dziecka przysługuje zniżka. Sytuacja ta regulowana jest indywidualnie.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0D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Praca wychowawczo – dydaktyczna i opiekuńcza prowadzona jest </w:t>
      </w:r>
      <w:r>
        <w:rPr>
          <w:rFonts w:ascii="Times New Roman" w:hAnsi="Times New Roman" w:cs="Times New Roman"/>
          <w:sz w:val="28"/>
          <w:szCs w:val="28"/>
        </w:rPr>
        <w:br/>
        <w:t xml:space="preserve">w oparciu o podstawę programową oraz programy wychowania przedszkolnego należące do wykazu programów dopuszczonych przez MEN do użytku </w:t>
      </w:r>
      <w:r>
        <w:rPr>
          <w:rFonts w:ascii="Times New Roman" w:hAnsi="Times New Roman" w:cs="Times New Roman"/>
          <w:sz w:val="28"/>
          <w:szCs w:val="28"/>
        </w:rPr>
        <w:br/>
        <w:t>w przedszkolu.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Personel przedszkola nie ponosi odpowiedzialności za wartościowe rzeczy przynoszone do przedszkola. Nie odpowiada również za rzeczy pozostawione </w:t>
      </w:r>
      <w:r>
        <w:rPr>
          <w:rFonts w:ascii="Times New Roman" w:hAnsi="Times New Roman" w:cs="Times New Roman"/>
          <w:sz w:val="28"/>
          <w:szCs w:val="28"/>
        </w:rPr>
        <w:br/>
        <w:t>w przedszkolu.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Pr="00E5079A" w:rsidRDefault="0041638E" w:rsidP="0041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79A">
        <w:rPr>
          <w:rFonts w:ascii="Times New Roman" w:hAnsi="Times New Roman" w:cs="Times New Roman"/>
          <w:b/>
          <w:sz w:val="28"/>
          <w:szCs w:val="28"/>
        </w:rPr>
        <w:t>II Ogólne zasady pobytu dziecka w Niepublicznym Przedszkolu „Chatka Skrzatka”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0B">
        <w:rPr>
          <w:rFonts w:ascii="Times New Roman" w:hAnsi="Times New Roman" w:cs="Times New Roman"/>
          <w:sz w:val="28"/>
          <w:szCs w:val="28"/>
        </w:rPr>
        <w:t xml:space="preserve">1. Warunkiem zapisania </w:t>
      </w:r>
      <w:r>
        <w:rPr>
          <w:rFonts w:ascii="Times New Roman" w:hAnsi="Times New Roman" w:cs="Times New Roman"/>
          <w:sz w:val="28"/>
          <w:szCs w:val="28"/>
        </w:rPr>
        <w:t xml:space="preserve">oraz pobytu dziecka w przedszkolu „Chatka Skrzatka” jest: wypełnienie i złożenie karty zgłoszeniowo – informacyjnej, zapoznanie się z regulaminem, podpisanie umowy, wpłacenie wpisowego oraz terminowe uiszczanie </w:t>
      </w:r>
      <w:r w:rsidR="00E72500">
        <w:rPr>
          <w:rFonts w:ascii="Times New Roman" w:hAnsi="Times New Roman" w:cs="Times New Roman"/>
          <w:sz w:val="28"/>
          <w:szCs w:val="28"/>
        </w:rPr>
        <w:t>opłat.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Wpisowe (szczegóły reguluje cennik) jest bezzwrotne. Jest to opłata jednorazowa za dane dziecko.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Za pobyt i wyżywienie dziecka rodzice/opiekunowie są zobowiązan</w:t>
      </w:r>
      <w:r w:rsidR="00484F80">
        <w:rPr>
          <w:rFonts w:ascii="Times New Roman" w:hAnsi="Times New Roman" w:cs="Times New Roman"/>
          <w:sz w:val="28"/>
          <w:szCs w:val="28"/>
        </w:rPr>
        <w:t>i wnosić opłaty najpóźniej do 7</w:t>
      </w:r>
      <w:r>
        <w:rPr>
          <w:rFonts w:ascii="Times New Roman" w:hAnsi="Times New Roman" w:cs="Times New Roman"/>
          <w:sz w:val="28"/>
          <w:szCs w:val="28"/>
        </w:rPr>
        <w:t xml:space="preserve"> dnia każdego miesiąca w wysokości i na zasadach określonych w </w:t>
      </w:r>
      <w:r w:rsidRPr="00D77A9A">
        <w:rPr>
          <w:rFonts w:ascii="Times New Roman" w:hAnsi="Times New Roman" w:cs="Times New Roman"/>
          <w:sz w:val="28"/>
          <w:szCs w:val="28"/>
        </w:rPr>
        <w:t>umowie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Zastrzega się możliwość zmiany cen. 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O rezygnacji z uczęszczania dziecka do przedszkola rodzice/opiekunowie powinni poinformować na piśmie dyrektora przedszkola z minimum trzydziestodniowym wyprzedzeniem. Zaprzestanie naliczania odpłatności za opiekę następuje z końcem miesiąca, w którym mija okres wypowiedzenia. 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Dzieci łączone są w grupy. Jako kryterium brany pod uwagę jest wiek </w:t>
      </w:r>
      <w:r>
        <w:rPr>
          <w:rFonts w:ascii="Times New Roman" w:hAnsi="Times New Roman" w:cs="Times New Roman"/>
          <w:sz w:val="28"/>
          <w:szCs w:val="28"/>
        </w:rPr>
        <w:br/>
        <w:t>i potrzeby rozwojowe dziecka.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Opłaty za pobyt reguluje cennik, który jest integralną częścią regulaminu. Podpisanie </w:t>
      </w:r>
      <w:r w:rsidRPr="00D77A9A">
        <w:rPr>
          <w:rFonts w:ascii="Times New Roman" w:hAnsi="Times New Roman" w:cs="Times New Roman"/>
          <w:sz w:val="28"/>
          <w:szCs w:val="28"/>
        </w:rPr>
        <w:t>umowy</w:t>
      </w:r>
      <w:r>
        <w:rPr>
          <w:rFonts w:ascii="Times New Roman" w:hAnsi="Times New Roman" w:cs="Times New Roman"/>
          <w:sz w:val="28"/>
          <w:szCs w:val="28"/>
        </w:rPr>
        <w:t xml:space="preserve"> z przedszkolem oznacza jednocześnie akceptację regulaminu oraz cennika.</w:t>
      </w:r>
    </w:p>
    <w:p w:rsidR="0041638E" w:rsidRPr="007B43D2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Rodzice/opiekunowie wyrażają zgodę na </w:t>
      </w:r>
      <w:r w:rsidR="00E72500">
        <w:rPr>
          <w:rFonts w:ascii="Times New Roman" w:hAnsi="Times New Roman" w:cs="Times New Roman"/>
          <w:sz w:val="28"/>
          <w:szCs w:val="28"/>
        </w:rPr>
        <w:t xml:space="preserve">udział dzieci w zajęciach dodatkowych ora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umieszczanie zdjęć z zajęć prowadzonych z ich dziećmi na stronie internetowej </w:t>
      </w:r>
      <w:hyperlink r:id="rId6" w:history="1">
        <w:r w:rsidRPr="00E5079A">
          <w:rPr>
            <w:rStyle w:val="Hipercze"/>
            <w:rFonts w:ascii="Times New Roman" w:hAnsi="Times New Roman" w:cs="Times New Roman"/>
            <w:sz w:val="28"/>
            <w:szCs w:val="28"/>
          </w:rPr>
          <w:t>www.chatkaszkrzatka.com</w:t>
        </w:r>
      </w:hyperlink>
      <w:r w:rsidRPr="00E5079A">
        <w:rPr>
          <w:rStyle w:val="Hipercze"/>
          <w:rFonts w:ascii="Times New Roman" w:hAnsi="Times New Roman" w:cs="Times New Roman"/>
          <w:sz w:val="28"/>
          <w:szCs w:val="28"/>
        </w:rPr>
        <w:t xml:space="preserve"> oraz na profilu przedszkola, na portalu społecznościom  Facebook. 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Wyprawka przedszkolaka powinna zawierać: buty, bieliznę i ubranie na zmianę, szczoteczkę, kubek i pastę do zębów, grzebień, ręcznik, piżamę, pościel oraz pieluchy i chusteczki (jeżeli jest taka potrzeba).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Każde dziecko ma przypisane miejsce w szatni oraz osobny leżaczek.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W przedszkolu jest wyznaczany czas na odpoczynek dzieci.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Pr="00E5079A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79A">
        <w:rPr>
          <w:rFonts w:ascii="Times New Roman" w:hAnsi="Times New Roman" w:cs="Times New Roman"/>
          <w:b/>
          <w:sz w:val="28"/>
          <w:szCs w:val="28"/>
        </w:rPr>
        <w:t>III Prawa dziecka</w:t>
      </w:r>
    </w:p>
    <w:p w:rsidR="0041638E" w:rsidRPr="00E5079A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Dzieci w przedszkolu mają wszystkie prawa wynikające z Konwencji </w:t>
      </w:r>
      <w:r>
        <w:rPr>
          <w:rFonts w:ascii="Times New Roman" w:hAnsi="Times New Roman" w:cs="Times New Roman"/>
          <w:sz w:val="28"/>
          <w:szCs w:val="28"/>
        </w:rPr>
        <w:br/>
        <w:t xml:space="preserve">      o Prawach  Dziecka. W szczególności przedszkolak ma prawo do:</w:t>
      </w:r>
    </w:p>
    <w:p w:rsidR="0041638E" w:rsidRDefault="0041638E" w:rsidP="00416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3E8">
        <w:rPr>
          <w:rFonts w:ascii="Times New Roman" w:hAnsi="Times New Roman" w:cs="Times New Roman"/>
          <w:sz w:val="28"/>
          <w:szCs w:val="28"/>
        </w:rPr>
        <w:t xml:space="preserve">właściwie </w:t>
      </w:r>
      <w:r>
        <w:rPr>
          <w:rFonts w:ascii="Times New Roman" w:hAnsi="Times New Roman" w:cs="Times New Roman"/>
          <w:sz w:val="28"/>
          <w:szCs w:val="28"/>
        </w:rPr>
        <w:t>zorganizowanego procesu opiekuńczo – wychowawczo – dydaktycznego</w:t>
      </w:r>
    </w:p>
    <w:p w:rsidR="0041638E" w:rsidRDefault="0041638E" w:rsidP="00416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szacunku dla wszystkich jego potrzeb, życzliwego i podmiotowego traktowania oraz akceptacji jego osoby, takim, jakim jest</w:t>
      </w:r>
    </w:p>
    <w:p w:rsidR="0041638E" w:rsidRDefault="0041638E" w:rsidP="00416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ochrony przed wszelkimi formami wyrażania przemocy fizycznej lub psychicznej</w:t>
      </w:r>
    </w:p>
    <w:p w:rsidR="0041638E" w:rsidRDefault="0041638E" w:rsidP="00416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poszanowania własności</w:t>
      </w:r>
    </w:p>
    <w:p w:rsidR="0041638E" w:rsidRDefault="0041638E" w:rsidP="00416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indywidualnego procesu rozwoju i własnego tempa rozwoju</w:t>
      </w:r>
    </w:p>
    <w:p w:rsidR="0041638E" w:rsidRDefault="0041638E" w:rsidP="004163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pomocy i ochrony przy pokonywaniu przeżyć związanych z przykrymi </w:t>
      </w:r>
      <w:r>
        <w:rPr>
          <w:rFonts w:ascii="Times New Roman" w:hAnsi="Times New Roman" w:cs="Times New Roman"/>
          <w:sz w:val="28"/>
          <w:szCs w:val="28"/>
        </w:rPr>
        <w:br/>
        <w:t>i dotkliwymi zdarzeniami</w:t>
      </w:r>
    </w:p>
    <w:p w:rsidR="0041638E" w:rsidRPr="001323E8" w:rsidRDefault="0041638E" w:rsidP="004163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E5079A">
        <w:rPr>
          <w:rFonts w:ascii="Times New Roman" w:hAnsi="Times New Roman" w:cs="Times New Roman"/>
          <w:b/>
          <w:sz w:val="28"/>
          <w:szCs w:val="28"/>
        </w:rPr>
        <w:t xml:space="preserve">IV Prawa i obowiązki rodziców 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41638E" w:rsidRPr="00AE2817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17">
        <w:rPr>
          <w:rFonts w:ascii="Times New Roman" w:hAnsi="Times New Roman" w:cs="Times New Roman"/>
          <w:b/>
          <w:sz w:val="28"/>
          <w:szCs w:val="28"/>
        </w:rPr>
        <w:t>Rodzice zobowiązani są do: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Przestrzegania niniejszego regulaminu.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Terminowego uiszczania opłat za pobyt dziecka w przedszkolu.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Przyprowadzania i odbierania dziecka z przedszkola lub zapewnienia upoważnionej osoby zastępczej. 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Informowania o przyczynach nieobecności dziecka w przedszkolu (najpóźniej do godziny </w:t>
      </w:r>
      <w:r w:rsidR="00244438">
        <w:rPr>
          <w:rFonts w:ascii="Times New Roman" w:hAnsi="Times New Roman" w:cs="Times New Roman"/>
          <w:sz w:val="28"/>
          <w:szCs w:val="28"/>
        </w:rPr>
        <w:t>8:3</w:t>
      </w:r>
      <w:r w:rsidRPr="00E5079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rano).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Przestrzegania zarządzeń przedszkola mających na celu dbałość </w:t>
      </w:r>
      <w:r>
        <w:rPr>
          <w:rFonts w:ascii="Times New Roman" w:hAnsi="Times New Roman" w:cs="Times New Roman"/>
          <w:sz w:val="28"/>
          <w:szCs w:val="28"/>
        </w:rPr>
        <w:br/>
        <w:t xml:space="preserve">o bezpieczeństwo i zdrowie wszystkich dzieci uczęszczających do placówki, </w:t>
      </w:r>
      <w:r>
        <w:rPr>
          <w:rFonts w:ascii="Times New Roman" w:hAnsi="Times New Roman" w:cs="Times New Roman"/>
          <w:sz w:val="28"/>
          <w:szCs w:val="28"/>
        </w:rPr>
        <w:br/>
        <w:t>w tym zasad związanych z przyprowadzaniem zdrowych dzieci do przedszkola.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17">
        <w:rPr>
          <w:rFonts w:ascii="Times New Roman" w:hAnsi="Times New Roman" w:cs="Times New Roman"/>
          <w:b/>
          <w:sz w:val="28"/>
          <w:szCs w:val="28"/>
        </w:rPr>
        <w:t>Rodzice mają prawo do: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Zapoznania się z programem i zadaniami przedszkola.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Uzyskiwania na bieżąco rzetelnej informacji na temat postępów, sukcesów </w:t>
      </w:r>
      <w:r>
        <w:rPr>
          <w:rFonts w:ascii="Times New Roman" w:hAnsi="Times New Roman" w:cs="Times New Roman"/>
          <w:sz w:val="28"/>
          <w:szCs w:val="28"/>
        </w:rPr>
        <w:br/>
        <w:t>i niepowodzeń swojego dziecka.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Uzyskiwania porad i wskazówek od nauczycieli w rozpoznawaniu przyczyn trudności wychowawczych oraz doborze metod udzielania dziecku pomocy.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Wyrażania i przekazywania nauczycielowi oraz dyrektorowi opinii na temat pracy przedszkola.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Przebywania w przedszkolu oraz obserwowania zajęć po wcześniejszej konsultacji z nauczycielem.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Rodzice i nauczyciele są zobowiązani do współdziałania ze sobą w celu skutecznego oddziaływania wychowawczego na dziecko i określania drogi jego indywidualnego rozwoju.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Pr="00E5079A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E5079A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sprawach, których niniejszy regulamin nie reguluje obowiązują indywidualne ustalenia między dyrektorem przedszkola, a rodzicami.</w:t>
      </w: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Default="0041638E" w:rsidP="004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8E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Pogrubienie"/>
          <w:color w:val="92D050"/>
          <w:sz w:val="28"/>
          <w:szCs w:val="28"/>
          <w:bdr w:val="none" w:sz="0" w:space="0" w:color="auto" w:frame="1"/>
        </w:rPr>
      </w:pPr>
    </w:p>
    <w:p w:rsidR="0041638E" w:rsidRPr="00E5079A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 w:rsidRPr="00E5079A">
        <w:rPr>
          <w:rStyle w:val="Pogrubienie"/>
          <w:sz w:val="28"/>
          <w:szCs w:val="28"/>
          <w:bdr w:val="none" w:sz="0" w:space="0" w:color="auto" w:frame="1"/>
        </w:rPr>
        <w:t>CENNIK</w:t>
      </w: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rStyle w:val="Pogrubienie"/>
          <w:sz w:val="28"/>
          <w:szCs w:val="28"/>
          <w:bdr w:val="none" w:sz="0" w:space="0" w:color="auto" w:frame="1"/>
        </w:rPr>
        <w:t>Wpisowe wynosi 50 zł.</w:t>
      </w:r>
      <w:r w:rsidRPr="009165DB">
        <w:rPr>
          <w:sz w:val="28"/>
          <w:szCs w:val="28"/>
        </w:rPr>
        <w:br/>
        <w:t xml:space="preserve">Jest to opłata bezzwrotna, pobierana jednorazowo przy zapisie dziecka </w:t>
      </w:r>
      <w:r>
        <w:rPr>
          <w:sz w:val="28"/>
          <w:szCs w:val="28"/>
        </w:rPr>
        <w:br/>
      </w:r>
      <w:r w:rsidRPr="009165DB">
        <w:rPr>
          <w:sz w:val="28"/>
          <w:szCs w:val="28"/>
        </w:rPr>
        <w:t>i wpłacana na konto przedszkola.</w:t>
      </w: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sz w:val="28"/>
          <w:szCs w:val="28"/>
        </w:rPr>
        <w:t> </w:t>
      </w:r>
    </w:p>
    <w:p w:rsidR="0041638E" w:rsidRPr="009165DB" w:rsidRDefault="006C4BC2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Pogrubienie"/>
          <w:sz w:val="28"/>
          <w:szCs w:val="28"/>
          <w:bdr w:val="none" w:sz="0" w:space="0" w:color="auto" w:frame="1"/>
        </w:rPr>
        <w:t>C</w:t>
      </w:r>
      <w:r w:rsidR="00884ED8">
        <w:rPr>
          <w:rStyle w:val="Pogrubienie"/>
          <w:sz w:val="28"/>
          <w:szCs w:val="28"/>
          <w:bdr w:val="none" w:sz="0" w:space="0" w:color="auto" w:frame="1"/>
        </w:rPr>
        <w:t>zesne w roku 2022/2023</w:t>
      </w:r>
      <w:r w:rsidR="00626A03">
        <w:rPr>
          <w:rStyle w:val="Pogrubienie"/>
          <w:sz w:val="28"/>
          <w:szCs w:val="28"/>
          <w:bdr w:val="none" w:sz="0" w:space="0" w:color="auto" w:frame="1"/>
        </w:rPr>
        <w:t xml:space="preserve"> wynosi 25</w:t>
      </w:r>
      <w:r w:rsidR="00857AA5">
        <w:rPr>
          <w:rStyle w:val="Pogrubienie"/>
          <w:sz w:val="28"/>
          <w:szCs w:val="28"/>
          <w:bdr w:val="none" w:sz="0" w:space="0" w:color="auto" w:frame="1"/>
        </w:rPr>
        <w:t>0</w:t>
      </w:r>
      <w:r w:rsidR="0041638E" w:rsidRPr="009165DB">
        <w:rPr>
          <w:rStyle w:val="Pogrubienie"/>
          <w:sz w:val="28"/>
          <w:szCs w:val="28"/>
          <w:bdr w:val="none" w:sz="0" w:space="0" w:color="auto" w:frame="1"/>
        </w:rPr>
        <w:t xml:space="preserve"> zł.</w:t>
      </w: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sz w:val="28"/>
          <w:szCs w:val="28"/>
        </w:rPr>
        <w:t> </w:t>
      </w:r>
    </w:p>
    <w:p w:rsidR="0041638E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>
        <w:rPr>
          <w:rStyle w:val="Pogrubienie"/>
          <w:sz w:val="28"/>
          <w:szCs w:val="28"/>
          <w:bdr w:val="none" w:sz="0" w:space="0" w:color="auto" w:frame="1"/>
        </w:rPr>
        <w:t>Rodzeństwo płaci jedno czesne.</w:t>
      </w:r>
      <w:r>
        <w:rPr>
          <w:rStyle w:val="Pogrubienie"/>
          <w:sz w:val="28"/>
          <w:szCs w:val="28"/>
          <w:bdr w:val="none" w:sz="0" w:space="0" w:color="auto" w:frame="1"/>
        </w:rPr>
        <w:br/>
      </w: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Pogrubienie"/>
          <w:sz w:val="28"/>
          <w:szCs w:val="28"/>
          <w:bdr w:val="none" w:sz="0" w:space="0" w:color="auto" w:frame="1"/>
        </w:rPr>
        <w:t>Przedszkole na każdą kieszeń.</w:t>
      </w:r>
    </w:p>
    <w:p w:rsidR="0041638E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9165DB">
        <w:rPr>
          <w:rStyle w:val="Pogrubienie"/>
          <w:sz w:val="28"/>
          <w:szCs w:val="28"/>
          <w:bdr w:val="none" w:sz="0" w:space="0" w:color="auto" w:frame="1"/>
        </w:rPr>
        <w:t>Przyjmujemy dzieci z zaświadczeniami z GOPS – u.</w:t>
      </w:r>
      <w:r w:rsidRPr="009165DB">
        <w:rPr>
          <w:sz w:val="28"/>
          <w:szCs w:val="28"/>
        </w:rPr>
        <w:br/>
      </w: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sz w:val="28"/>
          <w:szCs w:val="28"/>
          <w:u w:val="single"/>
          <w:bdr w:val="none" w:sz="0" w:space="0" w:color="auto" w:frame="1"/>
        </w:rPr>
        <w:t>Czesne opłacane jest z góry przelewem na konto przedszkola do dziesiątego dnia każdego miesiąca.</w:t>
      </w: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sz w:val="28"/>
          <w:szCs w:val="28"/>
        </w:rPr>
        <w:t> </w:t>
      </w:r>
    </w:p>
    <w:p w:rsidR="009B5D1A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sz w:val="28"/>
          <w:szCs w:val="28"/>
          <w:u w:val="single"/>
          <w:bdr w:val="none" w:sz="0" w:space="0" w:color="auto" w:frame="1"/>
        </w:rPr>
        <w:br/>
      </w:r>
      <w:r w:rsidRPr="009165DB">
        <w:rPr>
          <w:rStyle w:val="Pogrubienie"/>
          <w:sz w:val="28"/>
          <w:szCs w:val="28"/>
          <w:u w:val="single"/>
          <w:bdr w:val="none" w:sz="0" w:space="0" w:color="auto" w:frame="1"/>
        </w:rPr>
        <w:t>Czesne obejmuje:</w:t>
      </w:r>
      <w:r w:rsidRPr="009165DB">
        <w:rPr>
          <w:sz w:val="28"/>
          <w:szCs w:val="28"/>
        </w:rPr>
        <w:br/>
        <w:t>- opłaty za opiekę wychowawczą i realizację oferty edukacyjnej</w:t>
      </w:r>
      <w:r>
        <w:rPr>
          <w:sz w:val="28"/>
          <w:szCs w:val="28"/>
        </w:rPr>
        <w:br/>
        <w:t>- codzienne gry i zabawy ruchowe</w:t>
      </w:r>
      <w:r>
        <w:rPr>
          <w:sz w:val="28"/>
          <w:szCs w:val="28"/>
        </w:rPr>
        <w:br/>
        <w:t>- zajęcia rytmiczno-</w:t>
      </w:r>
      <w:r w:rsidRPr="009165DB">
        <w:rPr>
          <w:sz w:val="28"/>
          <w:szCs w:val="28"/>
        </w:rPr>
        <w:t>tan</w:t>
      </w:r>
      <w:r>
        <w:rPr>
          <w:sz w:val="28"/>
          <w:szCs w:val="28"/>
        </w:rPr>
        <w:t>eczne</w:t>
      </w:r>
      <w:r>
        <w:rPr>
          <w:sz w:val="28"/>
          <w:szCs w:val="28"/>
        </w:rPr>
        <w:br/>
        <w:t>- zajęcia kompensacyjno-</w:t>
      </w:r>
      <w:r w:rsidRPr="009165DB">
        <w:rPr>
          <w:sz w:val="28"/>
          <w:szCs w:val="28"/>
        </w:rPr>
        <w:t>korekcyjne</w:t>
      </w:r>
      <w:r>
        <w:rPr>
          <w:sz w:val="28"/>
          <w:szCs w:val="28"/>
        </w:rPr>
        <w:br/>
        <w:t>- zajęcia sportowe</w:t>
      </w:r>
      <w:r w:rsidRPr="009165DB">
        <w:rPr>
          <w:sz w:val="28"/>
          <w:szCs w:val="28"/>
        </w:rPr>
        <w:br/>
        <w:t>- zajęcia muzyczne i plastyczne</w:t>
      </w:r>
      <w:r w:rsidRPr="009165DB">
        <w:rPr>
          <w:sz w:val="28"/>
          <w:szCs w:val="28"/>
        </w:rPr>
        <w:br/>
        <w:t>- zajęcia z języka angielskiego</w:t>
      </w:r>
      <w:r w:rsidRPr="009165DB">
        <w:rPr>
          <w:sz w:val="28"/>
          <w:szCs w:val="28"/>
        </w:rPr>
        <w:br/>
        <w:t>- religię</w:t>
      </w:r>
      <w:r w:rsidRPr="009165DB">
        <w:rPr>
          <w:sz w:val="28"/>
          <w:szCs w:val="28"/>
        </w:rPr>
        <w:br/>
        <w:t>- zajęcia logopedyczne</w:t>
      </w:r>
      <w:r>
        <w:rPr>
          <w:sz w:val="28"/>
          <w:szCs w:val="28"/>
        </w:rPr>
        <w:br/>
        <w:t>- pomoc psychologiczną</w:t>
      </w:r>
    </w:p>
    <w:p w:rsidR="0041638E" w:rsidRPr="009165DB" w:rsidRDefault="009B5D1A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warsztaty z robotyki i kodowania</w:t>
      </w:r>
      <w:r w:rsidR="0041638E" w:rsidRPr="009165DB">
        <w:rPr>
          <w:sz w:val="28"/>
          <w:szCs w:val="28"/>
        </w:rPr>
        <w:br/>
        <w:t>- artyku</w:t>
      </w:r>
      <w:r w:rsidR="0041638E">
        <w:rPr>
          <w:sz w:val="28"/>
          <w:szCs w:val="28"/>
        </w:rPr>
        <w:t xml:space="preserve">ły plastyczne </w:t>
      </w:r>
    </w:p>
    <w:p w:rsidR="0041638E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FFFFFF"/>
          <w:shd w:val="clear" w:color="auto" w:fill="86BE41"/>
        </w:rPr>
      </w:pPr>
      <w:r w:rsidRPr="009165DB">
        <w:rPr>
          <w:sz w:val="28"/>
          <w:szCs w:val="28"/>
        </w:rPr>
        <w:t> </w:t>
      </w:r>
    </w:p>
    <w:p w:rsidR="0041638E" w:rsidRPr="009165DB" w:rsidRDefault="009B5D1A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Pogrubienie"/>
          <w:sz w:val="28"/>
          <w:szCs w:val="28"/>
          <w:bdr w:val="none" w:sz="0" w:space="0" w:color="auto" w:frame="1"/>
        </w:rPr>
        <w:t>Sta</w:t>
      </w:r>
      <w:r w:rsidR="00884ED8">
        <w:rPr>
          <w:rStyle w:val="Pogrubienie"/>
          <w:sz w:val="28"/>
          <w:szCs w:val="28"/>
          <w:bdr w:val="none" w:sz="0" w:space="0" w:color="auto" w:frame="1"/>
        </w:rPr>
        <w:t>wka dzienna za wyżywienie to 15</w:t>
      </w:r>
      <w:r w:rsidR="0041638E" w:rsidRPr="009165DB">
        <w:rPr>
          <w:rStyle w:val="Pogrubienie"/>
          <w:sz w:val="28"/>
          <w:szCs w:val="28"/>
          <w:bdr w:val="none" w:sz="0" w:space="0" w:color="auto" w:frame="1"/>
        </w:rPr>
        <w:t xml:space="preserve"> zł.</w:t>
      </w:r>
      <w:r w:rsidR="0041638E" w:rsidRPr="009165DB">
        <w:rPr>
          <w:sz w:val="28"/>
          <w:szCs w:val="28"/>
        </w:rPr>
        <w:br/>
        <w:t>Opłacana jest z dołu przelewem na konto przedszkola do dziesiątego dnia każdego miesiąca.</w:t>
      </w:r>
      <w:r w:rsidR="0041638E" w:rsidRPr="009165DB">
        <w:rPr>
          <w:sz w:val="28"/>
          <w:szCs w:val="28"/>
        </w:rPr>
        <w:br/>
        <w:t>Obejmuje trzy posiłki dziennie:</w:t>
      </w:r>
      <w:r w:rsidR="0041638E" w:rsidRPr="009165DB">
        <w:rPr>
          <w:sz w:val="28"/>
          <w:szCs w:val="28"/>
        </w:rPr>
        <w:br/>
        <w:t>1. śniadanie</w:t>
      </w:r>
      <w:r w:rsidR="0041638E" w:rsidRPr="009165DB">
        <w:rPr>
          <w:sz w:val="28"/>
          <w:szCs w:val="28"/>
        </w:rPr>
        <w:br/>
        <w:t>2. obiad składający się z dwóch dań</w:t>
      </w:r>
      <w:r w:rsidR="0041638E" w:rsidRPr="009165DB">
        <w:rPr>
          <w:sz w:val="28"/>
          <w:szCs w:val="28"/>
        </w:rPr>
        <w:br/>
        <w:t>3. podwieczorek</w:t>
      </w:r>
    </w:p>
    <w:p w:rsidR="0041638E" w:rsidRPr="009165DB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sz w:val="28"/>
          <w:szCs w:val="28"/>
        </w:rPr>
        <w:t> </w:t>
      </w:r>
    </w:p>
    <w:p w:rsidR="0041638E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9165DB">
        <w:rPr>
          <w:sz w:val="28"/>
          <w:szCs w:val="28"/>
          <w:u w:val="single"/>
          <w:bdr w:val="none" w:sz="0" w:space="0" w:color="auto" w:frame="1"/>
        </w:rPr>
        <w:lastRenderedPageBreak/>
        <w:t>Opłaty dodatkowe:</w:t>
      </w:r>
      <w:r w:rsidRPr="009165DB">
        <w:rPr>
          <w:sz w:val="28"/>
          <w:szCs w:val="28"/>
        </w:rPr>
        <w:br/>
        <w:t>- ubezpieczenie płatne we wrześniu za cały rok</w:t>
      </w:r>
      <w:r>
        <w:rPr>
          <w:sz w:val="28"/>
          <w:szCs w:val="28"/>
        </w:rPr>
        <w:br/>
        <w:t>- podręczniki (pakiet na cały rok szkolny) – płatne we wrześniu</w:t>
      </w:r>
    </w:p>
    <w:p w:rsidR="004877BB" w:rsidRPr="0041638E" w:rsidRDefault="0041638E" w:rsidP="0041638E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sz w:val="28"/>
          <w:szCs w:val="28"/>
        </w:rPr>
        <w:t>- opłata mi</w:t>
      </w:r>
      <w:r w:rsidR="009B5D1A">
        <w:rPr>
          <w:sz w:val="28"/>
          <w:szCs w:val="28"/>
        </w:rPr>
        <w:t>e</w:t>
      </w:r>
      <w:r w:rsidR="00884ED8">
        <w:rPr>
          <w:sz w:val="28"/>
          <w:szCs w:val="28"/>
        </w:rPr>
        <w:t>sięczna za środki czystości – 15</w:t>
      </w:r>
      <w:r>
        <w:rPr>
          <w:sz w:val="28"/>
          <w:szCs w:val="28"/>
        </w:rPr>
        <w:t xml:space="preserve"> zł</w:t>
      </w:r>
    </w:p>
    <w:sectPr w:rsidR="004877BB" w:rsidRPr="004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E56DB"/>
    <w:multiLevelType w:val="hybridMultilevel"/>
    <w:tmpl w:val="1B5E3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E"/>
    <w:rsid w:val="00244438"/>
    <w:rsid w:val="00280A50"/>
    <w:rsid w:val="0041638E"/>
    <w:rsid w:val="00484F80"/>
    <w:rsid w:val="004877BB"/>
    <w:rsid w:val="004E2AF1"/>
    <w:rsid w:val="00626A03"/>
    <w:rsid w:val="006C4BC2"/>
    <w:rsid w:val="00857AA5"/>
    <w:rsid w:val="00884ED8"/>
    <w:rsid w:val="008A4D9F"/>
    <w:rsid w:val="009B5D1A"/>
    <w:rsid w:val="00E72500"/>
    <w:rsid w:val="00F97F09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E30E-1537-4570-A964-794653EA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3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3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3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63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kaszkrzat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9CA4-B1BF-4F35-8AFD-92CD51EF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2022-08-18T12:37:00Z</cp:lastPrinted>
  <dcterms:created xsi:type="dcterms:W3CDTF">2021-09-01T11:10:00Z</dcterms:created>
  <dcterms:modified xsi:type="dcterms:W3CDTF">2022-08-18T12:54:00Z</dcterms:modified>
</cp:coreProperties>
</file>